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CF" w:rsidRPr="009B423E" w:rsidRDefault="00BC2FA6" w:rsidP="005C5C5D">
      <w:pPr>
        <w:spacing w:after="120"/>
        <w:jc w:val="center"/>
        <w:rPr>
          <w:b/>
          <w:sz w:val="28"/>
          <w:szCs w:val="28"/>
          <w:u w:val="single"/>
          <w:lang w:val="en-GB"/>
        </w:rPr>
      </w:pPr>
      <w:bookmarkStart w:id="0" w:name="_GoBack"/>
      <w:bookmarkEnd w:id="0"/>
      <w:r>
        <w:rPr>
          <w:b/>
          <w:sz w:val="28"/>
          <w:szCs w:val="28"/>
          <w:u w:val="single"/>
          <w:lang w:val="en-GB"/>
        </w:rPr>
        <w:t>FEDERATION INTERNATIONALE D’ESCRIME</w:t>
      </w:r>
      <w:r w:rsidR="00AF488E">
        <w:rPr>
          <w:b/>
          <w:sz w:val="28"/>
          <w:szCs w:val="28"/>
          <w:u w:val="single"/>
          <w:lang w:val="en-GB"/>
        </w:rPr>
        <w:t xml:space="preserve"> (FIE)</w:t>
      </w:r>
    </w:p>
    <w:p w:rsidR="005C5C5D" w:rsidRDefault="00CD7AE7" w:rsidP="005C5C5D">
      <w:pPr>
        <w:spacing w:after="120"/>
        <w:jc w:val="center"/>
        <w:rPr>
          <w:b/>
          <w:sz w:val="28"/>
          <w:szCs w:val="28"/>
          <w:u w:val="single"/>
          <w:lang w:val="en-GB"/>
        </w:rPr>
      </w:pPr>
      <w:r>
        <w:rPr>
          <w:b/>
          <w:sz w:val="28"/>
          <w:szCs w:val="28"/>
          <w:u w:val="single"/>
          <w:lang w:val="en-GB"/>
        </w:rPr>
        <w:t>INFORMATION NOTICE</w:t>
      </w:r>
      <w:r w:rsidR="00CB3A58">
        <w:rPr>
          <w:b/>
          <w:sz w:val="28"/>
          <w:szCs w:val="28"/>
          <w:u w:val="single"/>
          <w:lang w:val="en-GB"/>
        </w:rPr>
        <w:t xml:space="preserve"> </w:t>
      </w:r>
    </w:p>
    <w:p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AF488E">
        <w:rPr>
          <w:b/>
          <w:sz w:val="28"/>
          <w:szCs w:val="28"/>
          <w:u w:val="single"/>
          <w:lang w:val="en-GB"/>
        </w:rPr>
        <w:t xml:space="preserve"> </w:t>
      </w:r>
      <w:r w:rsidR="001C2A67">
        <w:rPr>
          <w:b/>
          <w:sz w:val="28"/>
          <w:szCs w:val="28"/>
          <w:u w:val="single"/>
          <w:lang w:val="en-GB"/>
        </w:rPr>
        <w:t>DATA</w:t>
      </w:r>
    </w:p>
    <w:p w:rsidR="00774BCF" w:rsidRPr="005C5C5D" w:rsidRDefault="00582090" w:rsidP="00FB2E35">
      <w:pPr>
        <w:spacing w:after="120"/>
        <w:jc w:val="both"/>
        <w:rPr>
          <w:lang w:val="en-GB"/>
        </w:rPr>
      </w:pPr>
      <w:r>
        <w:rPr>
          <w:lang w:val="en-GB"/>
        </w:rPr>
        <w:t>Holders of a licence issued by the FIE (</w:t>
      </w:r>
      <w:r w:rsidR="005A1275">
        <w:rPr>
          <w:lang w:val="en-GB"/>
        </w:rPr>
        <w:t>fencers, members of the Executive Committee</w:t>
      </w:r>
      <w:r w:rsidRPr="00582090">
        <w:rPr>
          <w:lang w:val="en-GB"/>
        </w:rPr>
        <w:t xml:space="preserve"> and of FIE Commissions</w:t>
      </w:r>
      <w:r w:rsidR="005A1275">
        <w:rPr>
          <w:lang w:val="en-GB"/>
        </w:rPr>
        <w:t xml:space="preserve"> and Councils</w:t>
      </w:r>
      <w:r w:rsidRPr="00582090">
        <w:rPr>
          <w:lang w:val="en-GB"/>
        </w:rPr>
        <w:t>, officials for the World Championship and Olympic Games and FIE referees</w:t>
      </w:r>
      <w:r>
        <w:rPr>
          <w:lang w:val="en-GB"/>
        </w:rPr>
        <w:t xml:space="preserve">, </w:t>
      </w:r>
      <w:r w:rsidR="003E65A5">
        <w:rPr>
          <w:lang w:val="en-GB"/>
        </w:rPr>
        <w:t>hereinafter referred to as the</w:t>
      </w:r>
      <w:r w:rsidR="005C5C5D">
        <w:rPr>
          <w:lang w:val="en-GB"/>
        </w:rPr>
        <w:t xml:space="preserve"> “</w:t>
      </w:r>
      <w:r>
        <w:rPr>
          <w:lang w:val="en-GB"/>
        </w:rPr>
        <w:t>licensees</w:t>
      </w:r>
      <w:r w:rsidR="005C5C5D">
        <w:rPr>
          <w:lang w:val="en-GB"/>
        </w:rPr>
        <w:t>”)</w:t>
      </w:r>
    </w:p>
    <w:tbl>
      <w:tblPr>
        <w:tblStyle w:val="TabloKlavuzu"/>
        <w:tblW w:w="9447" w:type="dxa"/>
        <w:tblLook w:val="04A0"/>
      </w:tblPr>
      <w:tblGrid>
        <w:gridCol w:w="3256"/>
        <w:gridCol w:w="850"/>
        <w:gridCol w:w="709"/>
        <w:gridCol w:w="992"/>
        <w:gridCol w:w="142"/>
        <w:gridCol w:w="1434"/>
        <w:gridCol w:w="2064"/>
      </w:tblGrid>
      <w:tr w:rsidR="00774BCF" w:rsidTr="00FF3465">
        <w:trPr>
          <w:trHeight w:val="388"/>
        </w:trPr>
        <w:tc>
          <w:tcPr>
            <w:tcW w:w="3256" w:type="dxa"/>
          </w:tcPr>
          <w:p w:rsidR="00774BCF" w:rsidRPr="005C5C5D" w:rsidRDefault="00774BCF">
            <w:proofErr w:type="spellStart"/>
            <w:r w:rsidRPr="005C5C5D">
              <w:t>Family</w:t>
            </w:r>
            <w:proofErr w:type="spellEnd"/>
            <w:r w:rsidRPr="005C5C5D">
              <w:t xml:space="preserve"> Name</w:t>
            </w:r>
          </w:p>
        </w:tc>
        <w:tc>
          <w:tcPr>
            <w:tcW w:w="2693" w:type="dxa"/>
            <w:gridSpan w:val="4"/>
            <w:tcBorders>
              <w:top w:val="single" w:sz="4" w:space="0" w:color="auto"/>
            </w:tcBorders>
          </w:tcPr>
          <w:p w:rsidR="00774BCF" w:rsidRPr="005C5C5D" w:rsidRDefault="00774BCF"/>
        </w:tc>
        <w:tc>
          <w:tcPr>
            <w:tcW w:w="1434" w:type="dxa"/>
            <w:tcBorders>
              <w:top w:val="single" w:sz="4" w:space="0" w:color="auto"/>
            </w:tcBorders>
          </w:tcPr>
          <w:p w:rsidR="00774BCF" w:rsidRPr="005C5C5D" w:rsidRDefault="00774BCF">
            <w:r w:rsidRPr="005C5C5D">
              <w:t>Male</w:t>
            </w:r>
            <w:r w:rsidR="00B53AB3">
              <w:t xml:space="preserve"> </w:t>
            </w:r>
          </w:p>
        </w:tc>
        <w:tc>
          <w:tcPr>
            <w:tcW w:w="2064" w:type="dxa"/>
            <w:tcBorders>
              <w:top w:val="single" w:sz="4" w:space="0" w:color="auto"/>
            </w:tcBorders>
          </w:tcPr>
          <w:p w:rsidR="00774BCF" w:rsidRPr="005C5C5D" w:rsidRDefault="00774BCF">
            <w:proofErr w:type="spellStart"/>
            <w:r w:rsidRPr="005C5C5D">
              <w:t>Female</w:t>
            </w:r>
            <w:proofErr w:type="spellEnd"/>
          </w:p>
        </w:tc>
      </w:tr>
      <w:tr w:rsidR="003D156F" w:rsidTr="003D156F">
        <w:trPr>
          <w:trHeight w:val="825"/>
        </w:trPr>
        <w:tc>
          <w:tcPr>
            <w:tcW w:w="3256" w:type="dxa"/>
          </w:tcPr>
          <w:p w:rsidR="003D156F" w:rsidRPr="005C5C5D" w:rsidRDefault="003D156F">
            <w:proofErr w:type="spellStart"/>
            <w:r w:rsidRPr="005C5C5D">
              <w:t>Given</w:t>
            </w:r>
            <w:proofErr w:type="spellEnd"/>
            <w:r w:rsidRPr="005C5C5D">
              <w:t xml:space="preserve"> Name</w:t>
            </w:r>
          </w:p>
        </w:tc>
        <w:tc>
          <w:tcPr>
            <w:tcW w:w="6191" w:type="dxa"/>
            <w:gridSpan w:val="6"/>
          </w:tcPr>
          <w:p w:rsidR="003D156F" w:rsidRPr="005C5C5D" w:rsidRDefault="003D156F"/>
        </w:tc>
      </w:tr>
      <w:tr w:rsidR="003D156F" w:rsidTr="00774BCF">
        <w:trPr>
          <w:trHeight w:val="853"/>
        </w:trPr>
        <w:tc>
          <w:tcPr>
            <w:tcW w:w="3256" w:type="dxa"/>
          </w:tcPr>
          <w:p w:rsidR="003D156F" w:rsidRPr="005C5C5D" w:rsidRDefault="003D156F">
            <w:r w:rsidRPr="005C5C5D">
              <w:t xml:space="preserve">Date of </w:t>
            </w:r>
            <w:proofErr w:type="spellStart"/>
            <w:r w:rsidRPr="005C5C5D">
              <w:t>Birth</w:t>
            </w:r>
            <w:proofErr w:type="spellEnd"/>
          </w:p>
        </w:tc>
        <w:tc>
          <w:tcPr>
            <w:tcW w:w="850" w:type="dxa"/>
          </w:tcPr>
          <w:p w:rsidR="003D156F" w:rsidRPr="005C5C5D" w:rsidRDefault="003D156F"/>
        </w:tc>
        <w:tc>
          <w:tcPr>
            <w:tcW w:w="709" w:type="dxa"/>
          </w:tcPr>
          <w:p w:rsidR="003D156F" w:rsidRPr="005C5C5D" w:rsidRDefault="003D156F"/>
        </w:tc>
        <w:tc>
          <w:tcPr>
            <w:tcW w:w="992" w:type="dxa"/>
          </w:tcPr>
          <w:p w:rsidR="003D156F" w:rsidRPr="005C5C5D" w:rsidRDefault="003D156F"/>
        </w:tc>
        <w:tc>
          <w:tcPr>
            <w:tcW w:w="1576" w:type="dxa"/>
            <w:gridSpan w:val="2"/>
          </w:tcPr>
          <w:p w:rsidR="003D156F" w:rsidRPr="005C5C5D" w:rsidRDefault="003D156F"/>
        </w:tc>
        <w:tc>
          <w:tcPr>
            <w:tcW w:w="2064" w:type="dxa"/>
          </w:tcPr>
          <w:p w:rsidR="003D156F" w:rsidRPr="005C5C5D" w:rsidRDefault="003D156F"/>
        </w:tc>
      </w:tr>
      <w:tr w:rsidR="003D156F" w:rsidRPr="003D156F" w:rsidTr="00774BCF">
        <w:trPr>
          <w:trHeight w:val="825"/>
        </w:trPr>
        <w:tc>
          <w:tcPr>
            <w:tcW w:w="3256" w:type="dxa"/>
          </w:tcPr>
          <w:p w:rsidR="003D156F" w:rsidRPr="005C5C5D" w:rsidRDefault="003D156F" w:rsidP="00582090">
            <w:pPr>
              <w:rPr>
                <w:lang w:val="en-GB"/>
              </w:rPr>
            </w:pPr>
            <w:r w:rsidRPr="005C5C5D">
              <w:rPr>
                <w:lang w:val="en-GB"/>
              </w:rPr>
              <w:t xml:space="preserve">I </w:t>
            </w:r>
            <w:r w:rsidR="00CE2478">
              <w:rPr>
                <w:lang w:val="en-GB"/>
              </w:rPr>
              <w:t xml:space="preserve">am </w:t>
            </w:r>
            <w:r w:rsidR="00582090">
              <w:rPr>
                <w:lang w:val="en-GB"/>
              </w:rPr>
              <w:t>licensed</w:t>
            </w:r>
            <w:r w:rsidR="00582090" w:rsidRPr="005C5C5D">
              <w:rPr>
                <w:lang w:val="en-GB"/>
              </w:rPr>
              <w:t xml:space="preserve"> </w:t>
            </w:r>
            <w:r w:rsidR="009C267F">
              <w:rPr>
                <w:lang w:val="en-GB"/>
              </w:rPr>
              <w:t xml:space="preserve">as </w:t>
            </w:r>
            <w:r w:rsidRPr="005C5C5D">
              <w:rPr>
                <w:lang w:val="en-GB"/>
              </w:rPr>
              <w:t>:</w:t>
            </w:r>
          </w:p>
        </w:tc>
        <w:tc>
          <w:tcPr>
            <w:tcW w:w="1559" w:type="dxa"/>
            <w:gridSpan w:val="2"/>
          </w:tcPr>
          <w:p w:rsidR="003D156F" w:rsidRDefault="00582090">
            <w:pPr>
              <w:rPr>
                <w:lang w:val="en-GB"/>
              </w:rPr>
            </w:pPr>
            <w:r>
              <w:rPr>
                <w:lang w:val="en-GB"/>
              </w:rPr>
              <w:t>Fencer</w:t>
            </w:r>
          </w:p>
          <w:p w:rsidR="00B53AB3" w:rsidRPr="005C5C5D" w:rsidRDefault="00B53AB3">
            <w:pPr>
              <w:rPr>
                <w:lang w:val="en-GB"/>
              </w:rPr>
            </w:pPr>
            <w:r>
              <w:rPr>
                <w:lang w:val="en-GB"/>
              </w:rPr>
              <w:t xml:space="preserve">   X</w:t>
            </w:r>
          </w:p>
        </w:tc>
        <w:tc>
          <w:tcPr>
            <w:tcW w:w="2568" w:type="dxa"/>
            <w:gridSpan w:val="3"/>
          </w:tcPr>
          <w:p w:rsidR="003D156F" w:rsidRPr="00767827" w:rsidRDefault="000A1C5D">
            <w:pPr>
              <w:rPr>
                <w:lang w:val="en-GB"/>
              </w:rPr>
            </w:pPr>
            <w:r w:rsidRPr="00767827">
              <w:rPr>
                <w:lang w:val="en-GB"/>
              </w:rPr>
              <w:t>Refer</w:t>
            </w:r>
            <w:r w:rsidR="00582090" w:rsidRPr="00767827">
              <w:rPr>
                <w:lang w:val="en-GB"/>
              </w:rPr>
              <w:t>ee</w:t>
            </w:r>
          </w:p>
        </w:tc>
        <w:tc>
          <w:tcPr>
            <w:tcW w:w="2064" w:type="dxa"/>
          </w:tcPr>
          <w:p w:rsidR="003D156F" w:rsidRPr="00767827" w:rsidRDefault="00582090">
            <w:pPr>
              <w:rPr>
                <w:lang w:val="en-GB"/>
              </w:rPr>
            </w:pPr>
            <w:r w:rsidRPr="00767827">
              <w:rPr>
                <w:lang w:val="en-GB"/>
              </w:rPr>
              <w:t xml:space="preserve">Elected </w:t>
            </w:r>
            <w:r w:rsidR="000A1C5D" w:rsidRPr="00767827">
              <w:rPr>
                <w:lang w:val="en-GB"/>
              </w:rPr>
              <w:t xml:space="preserve">or appointed </w:t>
            </w:r>
            <w:r w:rsidRPr="00767827">
              <w:rPr>
                <w:lang w:val="en-GB"/>
              </w:rPr>
              <w:t>member</w:t>
            </w:r>
          </w:p>
        </w:tc>
      </w:tr>
      <w:tr w:rsidR="003D156F" w:rsidRPr="00582090" w:rsidTr="003D156F">
        <w:trPr>
          <w:trHeight w:val="853"/>
        </w:trPr>
        <w:tc>
          <w:tcPr>
            <w:tcW w:w="3256" w:type="dxa"/>
          </w:tcPr>
          <w:p w:rsidR="003D156F" w:rsidRPr="005C5C5D" w:rsidRDefault="00582090" w:rsidP="00582090">
            <w:pPr>
              <w:rPr>
                <w:lang w:val="en-GB"/>
              </w:rPr>
            </w:pPr>
            <w:r>
              <w:rPr>
                <w:lang w:val="en-GB"/>
              </w:rPr>
              <w:t>FIE licence No</w:t>
            </w:r>
          </w:p>
        </w:tc>
        <w:tc>
          <w:tcPr>
            <w:tcW w:w="6191" w:type="dxa"/>
            <w:gridSpan w:val="6"/>
          </w:tcPr>
          <w:p w:rsidR="003D156F" w:rsidRPr="005C5C5D" w:rsidRDefault="003D156F">
            <w:pPr>
              <w:rPr>
                <w:lang w:val="en-GB"/>
              </w:rPr>
            </w:pPr>
          </w:p>
        </w:tc>
      </w:tr>
      <w:tr w:rsidR="00447419" w:rsidRPr="00582090" w:rsidTr="003D156F">
        <w:trPr>
          <w:trHeight w:val="853"/>
        </w:trPr>
        <w:tc>
          <w:tcPr>
            <w:tcW w:w="3256" w:type="dxa"/>
          </w:tcPr>
          <w:p w:rsidR="00447419" w:rsidRDefault="00447419" w:rsidP="00582090">
            <w:pPr>
              <w:rPr>
                <w:lang w:val="en-GB"/>
              </w:rPr>
            </w:pPr>
            <w:r>
              <w:rPr>
                <w:lang w:val="en-GB"/>
              </w:rPr>
              <w:t>Nationality</w:t>
            </w:r>
          </w:p>
        </w:tc>
        <w:tc>
          <w:tcPr>
            <w:tcW w:w="6191" w:type="dxa"/>
            <w:gridSpan w:val="6"/>
          </w:tcPr>
          <w:p w:rsidR="00447419" w:rsidRPr="005C5C5D" w:rsidRDefault="00B53AB3">
            <w:pPr>
              <w:rPr>
                <w:lang w:val="en-GB"/>
              </w:rPr>
            </w:pPr>
            <w:r>
              <w:rPr>
                <w:lang w:val="en-GB"/>
              </w:rPr>
              <w:t>TUR</w:t>
            </w:r>
          </w:p>
        </w:tc>
      </w:tr>
    </w:tbl>
    <w:p w:rsidR="00491B5D" w:rsidRDefault="00491B5D" w:rsidP="00CE2478">
      <w:pPr>
        <w:jc w:val="both"/>
        <w:rPr>
          <w:b/>
          <w:u w:val="single"/>
          <w:lang w:val="en-GB"/>
        </w:rPr>
      </w:pPr>
    </w:p>
    <w:p w:rsidR="00FF3465" w:rsidRDefault="00FF3465" w:rsidP="00CE2478">
      <w:pPr>
        <w:jc w:val="both"/>
        <w:rPr>
          <w:lang w:val="en-GB"/>
        </w:rPr>
      </w:pPr>
      <w:r w:rsidRPr="00FF3465">
        <w:rPr>
          <w:lang w:val="en-GB"/>
        </w:rPr>
        <w:t xml:space="preserve">I </w:t>
      </w:r>
      <w:r w:rsidR="00CD7AE7">
        <w:rPr>
          <w:lang w:val="en-GB"/>
        </w:rPr>
        <w:t>understand</w:t>
      </w:r>
      <w:r w:rsidR="00CD7AE7" w:rsidRPr="00FF3465">
        <w:rPr>
          <w:lang w:val="en-GB"/>
        </w:rPr>
        <w:t xml:space="preserve"> </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sidRPr="00FF3465">
        <w:rPr>
          <w:lang w:val="en-GB"/>
        </w:rPr>
        <w:t xml:space="preserve"> </w:t>
      </w:r>
      <w:r>
        <w:rPr>
          <w:lang w:val="en-GB"/>
        </w:rPr>
        <w:t xml:space="preserve">detailed </w:t>
      </w:r>
      <w:r w:rsidRPr="00FF3465">
        <w:rPr>
          <w:lang w:val="en-GB"/>
        </w:rPr>
        <w:t xml:space="preserve">explanations, that </w:t>
      </w:r>
    </w:p>
    <w:p w:rsidR="00FF3465" w:rsidRPr="00740ED8" w:rsidRDefault="00FF3465" w:rsidP="00740ED8">
      <w:pPr>
        <w:pStyle w:val="ListeParagraf"/>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rsidR="00FF3465" w:rsidRPr="00740ED8" w:rsidRDefault="00FF3465" w:rsidP="00740ED8">
      <w:pPr>
        <w:pStyle w:val="ListeParagraf"/>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rsidR="00FF3465" w:rsidRPr="00740ED8" w:rsidRDefault="00FF3465" w:rsidP="00740ED8">
      <w:pPr>
        <w:pStyle w:val="ListeParagraf"/>
        <w:numPr>
          <w:ilvl w:val="0"/>
          <w:numId w:val="12"/>
        </w:numPr>
        <w:jc w:val="both"/>
        <w:rPr>
          <w:lang w:val="en-GB"/>
        </w:rPr>
      </w:pPr>
      <w:r w:rsidRPr="00740ED8">
        <w:rPr>
          <w:lang w:val="en-GB"/>
        </w:rPr>
        <w:t xml:space="preserve">For the purpose </w:t>
      </w:r>
      <w:r w:rsidR="00740ED8">
        <w:rPr>
          <w:lang w:val="en-GB"/>
        </w:rPr>
        <w:t xml:space="preserve">of </w:t>
      </w:r>
    </w:p>
    <w:p w:rsidR="00FF3465" w:rsidRPr="00740ED8" w:rsidRDefault="00740ED8" w:rsidP="00740ED8">
      <w:pPr>
        <w:pStyle w:val="ListeParagraf"/>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licensee </w:t>
      </w:r>
      <w:r>
        <w:rPr>
          <w:lang w:val="en-GB"/>
        </w:rPr>
        <w:t>with</w:t>
      </w:r>
      <w:r w:rsidR="00FF3465" w:rsidRPr="00740ED8">
        <w:rPr>
          <w:lang w:val="en-GB"/>
        </w:rPr>
        <w:t xml:space="preserve"> </w:t>
      </w:r>
      <w:r w:rsidR="000A1C5D">
        <w:rPr>
          <w:lang w:val="en-GB"/>
        </w:rPr>
        <w:t xml:space="preserve">the FIE </w:t>
      </w:r>
    </w:p>
    <w:p w:rsidR="00FF3465" w:rsidRPr="00740ED8" w:rsidRDefault="00740ED8" w:rsidP="00740ED8">
      <w:pPr>
        <w:pStyle w:val="ListeParagraf"/>
        <w:numPr>
          <w:ilvl w:val="2"/>
          <w:numId w:val="13"/>
        </w:numPr>
        <w:jc w:val="both"/>
        <w:rPr>
          <w:lang w:val="en-GB"/>
        </w:rPr>
      </w:pPr>
      <w:r>
        <w:rPr>
          <w:lang w:val="en-GB"/>
        </w:rPr>
        <w:t xml:space="preserve">participating in fencing </w:t>
      </w:r>
      <w:r w:rsidR="00FF3465" w:rsidRPr="00740ED8">
        <w:rPr>
          <w:lang w:val="en-GB"/>
        </w:rPr>
        <w:t xml:space="preserve">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and biography</w:t>
      </w:r>
    </w:p>
    <w:p w:rsidR="00FF3465" w:rsidRPr="00740ED8" w:rsidRDefault="00740ED8" w:rsidP="00740ED8">
      <w:pPr>
        <w:pStyle w:val="ListeParagraf"/>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rsidR="00CD7AE7" w:rsidRDefault="00CD7AE7" w:rsidP="00FF3465">
      <w:pPr>
        <w:spacing w:after="0"/>
        <w:jc w:val="both"/>
        <w:rPr>
          <w:lang w:val="en-GB"/>
        </w:rPr>
      </w:pPr>
    </w:p>
    <w:p w:rsidR="00CD7AE7" w:rsidRDefault="00CD7AE7" w:rsidP="00FF3465">
      <w:pPr>
        <w:spacing w:after="0"/>
        <w:jc w:val="both"/>
        <w:rPr>
          <w:lang w:val="en-GB"/>
        </w:rPr>
      </w:pPr>
    </w:p>
    <w:p w:rsidR="00FF3465" w:rsidRDefault="00B53AB3" w:rsidP="00FF3465">
      <w:pPr>
        <w:spacing w:after="0"/>
        <w:jc w:val="both"/>
        <w:rPr>
          <w:lang w:val="en-GB"/>
        </w:rPr>
      </w:pPr>
      <w:r>
        <w:rPr>
          <w:lang w:val="en-GB"/>
        </w:rPr>
        <w:t>TURKEY</w:t>
      </w:r>
      <w:r>
        <w:rPr>
          <w:lang w:val="en-GB"/>
        </w:rPr>
        <w:tab/>
      </w:r>
      <w:r>
        <w:rPr>
          <w:lang w:val="en-GB"/>
        </w:rPr>
        <w:tab/>
      </w:r>
      <w:r>
        <w:rPr>
          <w:lang w:val="en-GB"/>
        </w:rPr>
        <w:tab/>
      </w:r>
      <w:r w:rsidR="00FF3465">
        <w:rPr>
          <w:lang w:val="en-GB"/>
        </w:rPr>
        <w:tab/>
      </w:r>
    </w:p>
    <w:p w:rsidR="00FF3465" w:rsidRDefault="00FF3465" w:rsidP="00FF3465">
      <w:pPr>
        <w:spacing w:after="0"/>
        <w:jc w:val="both"/>
        <w:rPr>
          <w:lang w:val="en-GB"/>
        </w:rPr>
      </w:pPr>
      <w:r>
        <w:rPr>
          <w:lang w:val="en-GB"/>
        </w:rPr>
        <w:t xml:space="preserve">(place), </w:t>
      </w:r>
      <w:r>
        <w:rPr>
          <w:lang w:val="en-GB"/>
        </w:rPr>
        <w:tab/>
      </w:r>
      <w:r>
        <w:rPr>
          <w:lang w:val="en-GB"/>
        </w:rPr>
        <w:tab/>
      </w:r>
      <w:r>
        <w:rPr>
          <w:lang w:val="en-GB"/>
        </w:rPr>
        <w:tab/>
        <w:t>(date)</w:t>
      </w:r>
    </w:p>
    <w:p w:rsidR="00FF3465" w:rsidRDefault="00FF3465" w:rsidP="00FF3465">
      <w:pPr>
        <w:spacing w:after="0" w:line="240" w:lineRule="auto"/>
        <w:jc w:val="both"/>
        <w:rPr>
          <w:lang w:val="en-GB"/>
        </w:rPr>
      </w:pPr>
    </w:p>
    <w:p w:rsidR="00B53AB3" w:rsidRDefault="00B53AB3" w:rsidP="00FF3465">
      <w:pPr>
        <w:spacing w:after="0" w:line="240" w:lineRule="auto"/>
        <w:jc w:val="both"/>
        <w:rPr>
          <w:lang w:val="en-GB"/>
        </w:rPr>
      </w:pPr>
    </w:p>
    <w:p w:rsidR="00B53AB3" w:rsidRDefault="00B53AB3" w:rsidP="00FF3465">
      <w:pPr>
        <w:spacing w:after="0" w:line="240" w:lineRule="auto"/>
        <w:jc w:val="both"/>
        <w:rPr>
          <w:lang w:val="en-GB"/>
        </w:rPr>
      </w:pPr>
    </w:p>
    <w:p w:rsidR="00B53AB3" w:rsidRDefault="00E85A26" w:rsidP="00FF3465">
      <w:pPr>
        <w:spacing w:after="0" w:line="240" w:lineRule="auto"/>
        <w:jc w:val="both"/>
        <w:rPr>
          <w:lang w:val="en-GB"/>
        </w:rPr>
      </w:pPr>
      <w:r>
        <w:rPr>
          <w:lang w:val="en-GB"/>
        </w:rPr>
        <w:t>_____________</w:t>
      </w:r>
    </w:p>
    <w:p w:rsidR="00740ED8" w:rsidRDefault="00582090" w:rsidP="00FF3465">
      <w:pPr>
        <w:spacing w:after="0" w:line="240" w:lineRule="auto"/>
        <w:jc w:val="both"/>
        <w:rPr>
          <w:lang w:val="en-GB"/>
        </w:rPr>
      </w:pPr>
      <w:proofErr w:type="spellStart"/>
      <w:r>
        <w:rPr>
          <w:lang w:val="en-GB"/>
        </w:rPr>
        <w:t>Licencee’s</w:t>
      </w:r>
      <w:proofErr w:type="spellEnd"/>
      <w:r>
        <w:rPr>
          <w:lang w:val="en-GB"/>
        </w:rPr>
        <w:t xml:space="preserve"> </w:t>
      </w:r>
      <w:r w:rsidR="00FF3465">
        <w:rPr>
          <w:lang w:val="en-GB"/>
        </w:rPr>
        <w:t xml:space="preserve">name </w:t>
      </w:r>
    </w:p>
    <w:p w:rsidR="00740ED8" w:rsidRDefault="00740ED8">
      <w:pPr>
        <w:rPr>
          <w:lang w:val="en-GB"/>
        </w:rPr>
      </w:pPr>
      <w:r>
        <w:rPr>
          <w:lang w:val="en-GB"/>
        </w:rPr>
        <w:br w:type="page"/>
      </w:r>
    </w:p>
    <w:p w:rsidR="00FF3465" w:rsidRPr="00FF3465" w:rsidRDefault="00FF3465" w:rsidP="00FF3465">
      <w:pPr>
        <w:spacing w:after="0" w:line="240" w:lineRule="auto"/>
        <w:jc w:val="both"/>
        <w:rPr>
          <w:lang w:val="en-GB"/>
        </w:rPr>
      </w:pPr>
    </w:p>
    <w:p w:rsidR="00AF488E" w:rsidRPr="00AF488E" w:rsidRDefault="00F45DD0" w:rsidP="00FF3465">
      <w:pPr>
        <w:pStyle w:val="ListeParagraf"/>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Pr="00AF488E">
        <w:rPr>
          <w:b/>
          <w:u w:val="single"/>
          <w:lang w:val="en-GB"/>
        </w:rPr>
        <w:t xml:space="preserve"> </w:t>
      </w:r>
      <w:r w:rsidR="00D21F55">
        <w:rPr>
          <w:b/>
          <w:u w:val="single"/>
          <w:lang w:val="en-GB"/>
        </w:rPr>
        <w:t>DATA</w:t>
      </w:r>
    </w:p>
    <w:p w:rsidR="00165ECB" w:rsidRPr="00AF488E" w:rsidRDefault="00A110D4" w:rsidP="001C2A67">
      <w:pPr>
        <w:pStyle w:val="ListeParagraf"/>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CD7AE7" w:rsidRPr="00AF488E">
        <w:rPr>
          <w:lang w:val="en-GB"/>
        </w:rPr>
        <w:t xml:space="preserve"> </w:t>
      </w:r>
      <w:r w:rsidR="0034041B" w:rsidRPr="00AF488E">
        <w:rPr>
          <w:lang w:val="en-GB"/>
        </w:rPr>
        <w:t xml:space="preserve">that </w:t>
      </w:r>
      <w:r w:rsidRPr="00AF488E">
        <w:rPr>
          <w:lang w:val="en-GB"/>
        </w:rPr>
        <w:t xml:space="preserve">the </w:t>
      </w:r>
      <w:proofErr w:type="spellStart"/>
      <w:r w:rsidR="006A4BA7" w:rsidRPr="00AF488E">
        <w:rPr>
          <w:lang w:val="en-GB"/>
        </w:rPr>
        <w:t>Fédération</w:t>
      </w:r>
      <w:proofErr w:type="spellEnd"/>
      <w:r w:rsidR="006A4BA7" w:rsidRPr="00AF488E">
        <w:rPr>
          <w:lang w:val="en-GB"/>
        </w:rPr>
        <w:t xml:space="preserve"> </w:t>
      </w:r>
      <w:proofErr w:type="spellStart"/>
      <w:r w:rsidR="006A4BA7" w:rsidRPr="00AF488E">
        <w:rPr>
          <w:lang w:val="en-GB"/>
        </w:rPr>
        <w:t>Internationale</w:t>
      </w:r>
      <w:proofErr w:type="spellEnd"/>
      <w:r w:rsidR="006A4BA7" w:rsidRPr="00AF488E">
        <w:rPr>
          <w:lang w:val="en-GB"/>
        </w:rPr>
        <w:t xml:space="preserve"> </w:t>
      </w:r>
      <w:proofErr w:type="spellStart"/>
      <w:r w:rsidR="006A4BA7" w:rsidRPr="00AF488E">
        <w:rPr>
          <w:lang w:val="en-GB"/>
        </w:rPr>
        <w:t>d’Escrime</w:t>
      </w:r>
      <w:proofErr w:type="spellEnd"/>
      <w:r w:rsidR="00FF678D" w:rsidRPr="00AF488E">
        <w:rPr>
          <w:lang w:val="en-GB"/>
        </w:rPr>
        <w:t xml:space="preserve"> (“</w:t>
      </w:r>
      <w:r w:rsidR="00931B62" w:rsidRPr="00AF488E">
        <w:rPr>
          <w:lang w:val="en-GB"/>
        </w:rPr>
        <w:t>FIE</w:t>
      </w:r>
      <w:r w:rsidR="00FF678D" w:rsidRPr="00AF488E">
        <w:rPr>
          <w:lang w:val="en-GB"/>
        </w:rPr>
        <w:t>”)</w:t>
      </w:r>
      <w:r w:rsidRPr="00AF488E">
        <w:rPr>
          <w:lang w:val="en-GB"/>
        </w:rPr>
        <w:t xml:space="preserve">, </w:t>
      </w:r>
      <w:r w:rsidR="00D21F55" w:rsidRPr="00D21F55">
        <w:rPr>
          <w:lang w:val="en-GB"/>
        </w:rPr>
        <w:t xml:space="preserve">the national fencing federation with which I am affiliated (“NF”)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740ED8">
        <w:rPr>
          <w:lang w:val="en-GB"/>
        </w:rPr>
        <w:t xml:space="preserve"> </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 xml:space="preserve">(“Events”)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(“Event Organiser</w:t>
      </w:r>
      <w:r w:rsidR="00027E4D" w:rsidRPr="00AF488E">
        <w:rPr>
          <w:lang w:val="en-GB"/>
        </w:rPr>
        <w:t>s</w:t>
      </w:r>
      <w:r w:rsidR="001F3A13" w:rsidRPr="00AF488E">
        <w:rPr>
          <w:lang w:val="en-GB"/>
        </w:rPr>
        <w:t>”)</w:t>
      </w:r>
      <w:r w:rsidR="00616471">
        <w:rPr>
          <w:lang w:val="en-GB"/>
        </w:rPr>
        <w:t xml:space="preserve"> </w:t>
      </w:r>
      <w:r w:rsidR="00616471" w:rsidRPr="00AF488E">
        <w:rPr>
          <w:lang w:val="en-GB"/>
        </w:rPr>
        <w:t>(</w:t>
      </w:r>
      <w:r w:rsidR="00616471">
        <w:rPr>
          <w:lang w:val="en-GB"/>
        </w:rPr>
        <w:t xml:space="preserve">hereinafter referred to as </w:t>
      </w:r>
      <w:r w:rsidR="00616471" w:rsidRPr="00AF488E">
        <w:rPr>
          <w:lang w:val="en-GB"/>
        </w:rPr>
        <w:t xml:space="preserve">the “Personal </w:t>
      </w:r>
      <w:r w:rsidR="00616471">
        <w:rPr>
          <w:lang w:val="en-GB"/>
        </w:rPr>
        <w:t>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0089468D" w:rsidRPr="00AF488E">
        <w:rPr>
          <w:lang w:val="en-GB"/>
        </w:rPr>
        <w:t xml:space="preserve"> </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F488E">
        <w:rPr>
          <w:lang w:val="en-GB"/>
        </w:rPr>
        <w:t xml:space="preserve"> </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rsidR="00F45DD0" w:rsidRDefault="00F45DD0" w:rsidP="00CE2478">
      <w:pPr>
        <w:pStyle w:val="ListeParagraf"/>
        <w:spacing w:after="120" w:line="240" w:lineRule="auto"/>
        <w:ind w:left="425"/>
        <w:jc w:val="both"/>
        <w:rPr>
          <w:lang w:val="en-GB"/>
        </w:rPr>
      </w:pPr>
    </w:p>
    <w:p w:rsidR="00AF488E" w:rsidRPr="00AF488E" w:rsidRDefault="007F5FB6" w:rsidP="00D21F55">
      <w:pPr>
        <w:pStyle w:val="ListeParagraf"/>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rsidR="00A10FC2" w:rsidRDefault="00B91EAF" w:rsidP="009E1704">
      <w:pPr>
        <w:pStyle w:val="ListeParagraf"/>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5C5D60" w:rsidRPr="006A4BA7">
        <w:rPr>
          <w:lang w:val="en-GB"/>
        </w:rPr>
        <w:t xml:space="preserve"> </w:t>
      </w:r>
      <w:r w:rsidR="00B1258F">
        <w:rPr>
          <w:lang w:val="en-GB"/>
        </w:rPr>
        <w:t xml:space="preserve">I accept to be bound to </w:t>
      </w:r>
      <w:r w:rsidR="00CE48BA" w:rsidRPr="006A4BA7">
        <w:rPr>
          <w:lang w:val="en-GB"/>
        </w:rPr>
        <w:t xml:space="preserve">all the provisions of the World Anti-Doping Code (WADC). </w:t>
      </w:r>
    </w:p>
    <w:p w:rsidR="00A10FC2" w:rsidRDefault="00A10FC2" w:rsidP="00A10FC2">
      <w:pPr>
        <w:pStyle w:val="ListeParagraf"/>
        <w:spacing w:after="120" w:line="240" w:lineRule="auto"/>
        <w:ind w:left="426"/>
        <w:jc w:val="both"/>
        <w:rPr>
          <w:lang w:val="en-GB"/>
        </w:rPr>
      </w:pPr>
    </w:p>
    <w:p w:rsidR="00A10FC2" w:rsidRDefault="00CE48BA" w:rsidP="00A10FC2">
      <w:pPr>
        <w:pStyle w:val="ListeParagraf"/>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sidRPr="009E1704">
        <w:rPr>
          <w:lang w:val="en-GB"/>
        </w:rPr>
        <w:t xml:space="preserve"> </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931B62" w:rsidRPr="006A4BA7">
        <w:rPr>
          <w:lang w:val="en-GB"/>
        </w:rPr>
        <w:t xml:space="preserve"> </w:t>
      </w:r>
      <w:r w:rsidR="005F5A23" w:rsidRPr="009E1704">
        <w:rPr>
          <w:lang w:val="en-GB"/>
        </w:rPr>
        <w:t xml:space="preserve">in charge of </w:t>
      </w:r>
      <w:r w:rsidR="00005FD5">
        <w:rPr>
          <w:lang w:val="en-GB"/>
        </w:rPr>
        <w:t>any Anti-Doping Activities</w:t>
      </w:r>
      <w:r w:rsidR="00A10FC2">
        <w:rPr>
          <w:lang w:val="en-GB"/>
        </w:rPr>
        <w:t>,</w:t>
      </w:r>
      <w:r w:rsidR="00005FD5">
        <w:rPr>
          <w:lang w:val="en-GB"/>
        </w:rPr>
        <w:t xml:space="preserve"> </w:t>
      </w:r>
      <w:r w:rsidR="00A10FC2">
        <w:rPr>
          <w:lang w:val="en-GB"/>
        </w:rPr>
        <w:t>in that they may</w:t>
      </w:r>
      <w:r w:rsidR="00616471">
        <w:rPr>
          <w:lang w:val="en-GB"/>
        </w:rPr>
        <w:t>, where applicable</w:t>
      </w:r>
      <w:r w:rsidR="00822112">
        <w:rPr>
          <w:lang w:val="en-GB"/>
        </w:rPr>
        <w:t>,</w:t>
      </w:r>
      <w:r w:rsidR="00A10FC2">
        <w:rPr>
          <w:lang w:val="en-GB"/>
        </w:rPr>
        <w:t xml:space="preserve"> </w:t>
      </w:r>
      <w:r w:rsidR="00C842F6">
        <w:rPr>
          <w:lang w:val="en-GB"/>
        </w:rPr>
        <w:t>in particular</w:t>
      </w:r>
      <w:r w:rsidR="00822112">
        <w:rPr>
          <w:lang w:val="en-GB"/>
        </w:rPr>
        <w:t>,</w:t>
      </w:r>
      <w:r w:rsidR="00C842F6">
        <w:rPr>
          <w:lang w:val="en-GB"/>
        </w:rPr>
        <w:t xml:space="preserve"> </w:t>
      </w:r>
      <w:r w:rsidR="00A10FC2">
        <w:rPr>
          <w:lang w:val="en-GB"/>
        </w:rPr>
        <w:t>collect, store and use:</w:t>
      </w:r>
    </w:p>
    <w:p w:rsidR="00A10FC2" w:rsidRDefault="00CD7AE7" w:rsidP="00A10FC2">
      <w:pPr>
        <w:pStyle w:val="ListeParagraf"/>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rsidR="00A10FC2" w:rsidRDefault="00005FD5" w:rsidP="00A10FC2">
      <w:pPr>
        <w:pStyle w:val="ListeParagraf"/>
        <w:numPr>
          <w:ilvl w:val="0"/>
          <w:numId w:val="9"/>
        </w:numPr>
        <w:spacing w:after="120" w:line="240" w:lineRule="auto"/>
        <w:jc w:val="both"/>
        <w:rPr>
          <w:lang w:val="en-GB"/>
        </w:rPr>
      </w:pPr>
      <w:r>
        <w:rPr>
          <w:lang w:val="en-GB"/>
        </w:rPr>
        <w:t xml:space="preserve">whereabouts information, </w:t>
      </w:r>
    </w:p>
    <w:p w:rsidR="00C842F6" w:rsidRDefault="00C842F6" w:rsidP="00A10FC2">
      <w:pPr>
        <w:pStyle w:val="ListeParagraf"/>
        <w:numPr>
          <w:ilvl w:val="0"/>
          <w:numId w:val="9"/>
        </w:numPr>
        <w:spacing w:after="120" w:line="240" w:lineRule="auto"/>
        <w:jc w:val="both"/>
        <w:rPr>
          <w:lang w:val="en-GB"/>
        </w:rPr>
      </w:pPr>
      <w:r>
        <w:rPr>
          <w:lang w:val="en-GB"/>
        </w:rPr>
        <w:t>any information and material necessary for the implementation of the biological passport,</w:t>
      </w:r>
    </w:p>
    <w:p w:rsidR="00A10FC2" w:rsidRDefault="00A10FC2" w:rsidP="00A10FC2">
      <w:pPr>
        <w:pStyle w:val="ListeParagraf"/>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r>
        <w:rPr>
          <w:lang w:val="en-GB"/>
        </w:rPr>
        <w:t>in order to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rsidR="00A10FC2" w:rsidRDefault="00A10FC2" w:rsidP="00A10FC2">
      <w:pPr>
        <w:pStyle w:val="ListeParagraf"/>
        <w:numPr>
          <w:ilvl w:val="0"/>
          <w:numId w:val="9"/>
        </w:numPr>
        <w:spacing w:after="120" w:line="240" w:lineRule="auto"/>
        <w:jc w:val="both"/>
        <w:rPr>
          <w:lang w:val="en-GB"/>
        </w:rPr>
      </w:pPr>
      <w:r>
        <w:rPr>
          <w:lang w:val="en-GB"/>
        </w:rPr>
        <w:t xml:space="preserve">any information and material for the purpose of </w:t>
      </w:r>
      <w:r w:rsidR="00005FD5">
        <w:rPr>
          <w:lang w:val="en-GB"/>
        </w:rPr>
        <w:t>educating Athletes and other Persons o</w:t>
      </w:r>
      <w:r w:rsidR="00822112">
        <w:rPr>
          <w:lang w:val="en-GB"/>
        </w:rPr>
        <w:t>f</w:t>
      </w:r>
      <w:r w:rsidR="00005FD5">
        <w:rPr>
          <w:lang w:val="en-GB"/>
        </w:rPr>
        <w:t xml:space="preserve"> their rights and responsibilities, </w:t>
      </w:r>
    </w:p>
    <w:p w:rsidR="009E1704" w:rsidRDefault="00A10FC2" w:rsidP="00A10FC2">
      <w:pPr>
        <w:pStyle w:val="ListeParagraf"/>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rsidR="00005FD5" w:rsidRDefault="00005FD5" w:rsidP="001B762F">
      <w:pPr>
        <w:pStyle w:val="ListeParagraf"/>
        <w:spacing w:after="120" w:line="240" w:lineRule="auto"/>
        <w:ind w:left="426"/>
        <w:jc w:val="both"/>
        <w:rPr>
          <w:lang w:val="en-GB"/>
        </w:rPr>
      </w:pPr>
    </w:p>
    <w:p w:rsidR="00005FD5" w:rsidRDefault="005B687E" w:rsidP="009E1704">
      <w:pPr>
        <w:pStyle w:val="ListeParagraf"/>
        <w:numPr>
          <w:ilvl w:val="0"/>
          <w:numId w:val="4"/>
        </w:numPr>
        <w:spacing w:after="120" w:line="240" w:lineRule="auto"/>
        <w:ind w:left="426" w:hanging="426"/>
        <w:jc w:val="both"/>
        <w:rPr>
          <w:lang w:val="en-GB"/>
        </w:rPr>
      </w:pPr>
      <w:r w:rsidRPr="005B687E">
        <w:rPr>
          <w:b/>
          <w:u w:val="single"/>
          <w:lang w:val="en-GB"/>
        </w:rPr>
        <w:t>I UNDERSTAND</w:t>
      </w:r>
      <w:r>
        <w:rPr>
          <w:lang w:val="en-GB"/>
        </w:rPr>
        <w:t xml:space="preserve"> </w:t>
      </w:r>
      <w:r w:rsidR="00F7755E">
        <w:rPr>
          <w:lang w:val="en-GB"/>
        </w:rPr>
        <w:t xml:space="preserve">that the term “Anti-Doping Organisations” shall include, but not limited to, any signatory of the WADC that is responsible for adopting rules for initiating, implementing or enforcing any part of the Doping Control process. This includes, but is not limited to, the International Olympic Committee, the International </w:t>
      </w:r>
      <w:proofErr w:type="spellStart"/>
      <w:r w:rsidR="00F7755E">
        <w:rPr>
          <w:lang w:val="en-GB"/>
        </w:rPr>
        <w:t>Paralympic</w:t>
      </w:r>
      <w:proofErr w:type="spellEnd"/>
      <w:r w:rsidR="00F7755E">
        <w:rPr>
          <w:lang w:val="en-GB"/>
        </w:rPr>
        <w:t xml:space="preserve">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rsidR="009E1704" w:rsidRDefault="009E1704" w:rsidP="009E1704">
      <w:pPr>
        <w:pStyle w:val="ListeParagraf"/>
        <w:spacing w:after="120" w:line="240" w:lineRule="auto"/>
        <w:ind w:left="426"/>
        <w:jc w:val="both"/>
        <w:rPr>
          <w:lang w:val="en-GB"/>
        </w:rPr>
      </w:pPr>
    </w:p>
    <w:p w:rsidR="005F5A23" w:rsidRDefault="009E1704" w:rsidP="009E1704">
      <w:pPr>
        <w:pStyle w:val="ListeParagraf"/>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 xml:space="preserve">International Standard for Protection of Privacy and Personal Information (hereinafter referred to as “WADA ISPPPI”)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rsidR="009E1704" w:rsidRPr="009E1704" w:rsidRDefault="009E1704" w:rsidP="0017595A">
      <w:pPr>
        <w:pStyle w:val="ListeParagraf"/>
        <w:rPr>
          <w:lang w:val="en-GB"/>
        </w:rPr>
      </w:pPr>
    </w:p>
    <w:p w:rsidR="009E1704" w:rsidRPr="0017595A" w:rsidRDefault="0017595A" w:rsidP="00953F55">
      <w:pPr>
        <w:pStyle w:val="ListeParagraf"/>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w:t>
      </w:r>
      <w:r w:rsidRPr="0017595A">
        <w:rPr>
          <w:i/>
          <w:lang w:val="en-GB"/>
        </w:rPr>
        <w:lastRenderedPageBreak/>
        <w:t>International Standard for the Protection of Privacy and Personal Information), and in compliance with applicable law.</w:t>
      </w:r>
    </w:p>
    <w:p w:rsidR="009E1704" w:rsidRPr="009E1704" w:rsidRDefault="009E1704" w:rsidP="0017595A">
      <w:pPr>
        <w:pStyle w:val="ListeParagraf"/>
        <w:rPr>
          <w:lang w:val="en-GB"/>
        </w:rPr>
      </w:pPr>
    </w:p>
    <w:p w:rsidR="009E1704" w:rsidRDefault="00814AB6" w:rsidP="00064356">
      <w:pPr>
        <w:pStyle w:val="ListeParagraf"/>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EA18C9">
        <w:rPr>
          <w:lang w:val="en-GB"/>
        </w:rPr>
        <w:t xml:space="preserve"> </w:t>
      </w:r>
      <w:r w:rsidR="002F482F">
        <w:rPr>
          <w:lang w:val="en-GB"/>
        </w:rPr>
        <w:t>that, under article 3.2 of the WADA ISPPPI, the notion of Personal Information includes “Sensitive Personal Information”</w:t>
      </w:r>
      <w:r>
        <w:rPr>
          <w:lang w:val="en-GB"/>
        </w:rPr>
        <w:t xml:space="preserve"> </w:t>
      </w:r>
      <w:r w:rsidR="002F482F">
        <w:rPr>
          <w:lang w:val="en-GB"/>
        </w:rPr>
        <w:t>and is defined</w:t>
      </w:r>
      <w:r>
        <w:rPr>
          <w:lang w:val="en-GB"/>
        </w:rPr>
        <w:t xml:space="preserve"> as follows:</w:t>
      </w:r>
    </w:p>
    <w:p w:rsidR="00814AB6" w:rsidRDefault="00814AB6" w:rsidP="00A10FC2">
      <w:pPr>
        <w:pStyle w:val="ListeParagraf"/>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rsidR="00814AB6" w:rsidRPr="00814AB6" w:rsidRDefault="00814AB6" w:rsidP="00953F55">
      <w:pPr>
        <w:pStyle w:val="ListeParagraf"/>
        <w:spacing w:after="120" w:line="240" w:lineRule="auto"/>
        <w:ind w:left="1146"/>
        <w:jc w:val="both"/>
        <w:rPr>
          <w:lang w:val="en-GB"/>
        </w:rPr>
      </w:pPr>
    </w:p>
    <w:p w:rsidR="00D25DE3" w:rsidRDefault="00814AB6" w:rsidP="00D25DE3">
      <w:pPr>
        <w:pStyle w:val="ListeParagraf"/>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rsidR="00D25DE3" w:rsidRPr="00D25DE3" w:rsidRDefault="00D25DE3" w:rsidP="00D25DE3">
      <w:pPr>
        <w:spacing w:after="120" w:line="240" w:lineRule="auto"/>
        <w:jc w:val="both"/>
        <w:rPr>
          <w:lang w:val="en-GB"/>
        </w:rPr>
      </w:pPr>
    </w:p>
    <w:p w:rsidR="00814AB6" w:rsidRDefault="00D25DE3" w:rsidP="009E1704">
      <w:pPr>
        <w:pStyle w:val="ListeParagraf"/>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sidR="008A556F">
        <w:rPr>
          <w:lang w:val="en-GB"/>
        </w:rPr>
        <w:t xml:space="preserve"> </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rsidR="00617E4E" w:rsidRDefault="00617E4E" w:rsidP="00617E4E">
      <w:pPr>
        <w:pStyle w:val="ListeParagraf"/>
        <w:spacing w:after="120" w:line="240" w:lineRule="auto"/>
        <w:ind w:left="426"/>
        <w:jc w:val="both"/>
        <w:rPr>
          <w:lang w:val="en-GB"/>
        </w:rPr>
      </w:pPr>
    </w:p>
    <w:p w:rsidR="00617E4E" w:rsidRPr="00C842F6" w:rsidRDefault="00617E4E" w:rsidP="00617E4E">
      <w:pPr>
        <w:pStyle w:val="ListeParagraf"/>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rsidR="006B7528" w:rsidRDefault="006B7528" w:rsidP="005F5A23">
      <w:pPr>
        <w:pStyle w:val="ListeParagraf"/>
        <w:spacing w:after="120" w:line="240" w:lineRule="auto"/>
        <w:ind w:left="425"/>
        <w:jc w:val="both"/>
        <w:rPr>
          <w:lang w:val="en-GB"/>
        </w:rPr>
      </w:pPr>
    </w:p>
    <w:p w:rsidR="0012721D" w:rsidRPr="00064356" w:rsidRDefault="003D382C" w:rsidP="00EA18C9">
      <w:pPr>
        <w:pStyle w:val="ListeParagraf"/>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rsidR="006505A3" w:rsidRDefault="006505A3" w:rsidP="005B687E">
      <w:pPr>
        <w:pStyle w:val="ListeParagraf"/>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sidR="003D382C">
        <w:rPr>
          <w:lang w:val="en-GB"/>
        </w:rPr>
        <w:t xml:space="preserve"> </w:t>
      </w:r>
      <w:r>
        <w:rPr>
          <w:lang w:val="en-GB"/>
        </w:rPr>
        <w:t xml:space="preserve">to correspond to the </w:t>
      </w:r>
      <w:r w:rsidR="00822112">
        <w:rPr>
          <w:lang w:val="en-GB"/>
        </w:rPr>
        <w:t>truth</w:t>
      </w:r>
      <w:r>
        <w:rPr>
          <w:lang w:val="en-GB"/>
        </w:rPr>
        <w:t xml:space="preserve">. </w:t>
      </w:r>
    </w:p>
    <w:p w:rsidR="006505A3" w:rsidRDefault="006505A3" w:rsidP="006505A3">
      <w:pPr>
        <w:pStyle w:val="ListeParagraf"/>
        <w:spacing w:after="120" w:line="240" w:lineRule="auto"/>
        <w:ind w:left="426"/>
        <w:jc w:val="both"/>
        <w:rPr>
          <w:lang w:val="en-GB"/>
        </w:rPr>
      </w:pPr>
    </w:p>
    <w:p w:rsidR="005B687E" w:rsidRDefault="006505A3" w:rsidP="000A4FF0">
      <w:pPr>
        <w:pStyle w:val="ListeParagraf"/>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Pr>
          <w:lang w:val="en-GB"/>
        </w:rPr>
        <w:t xml:space="preserve"> </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Pr>
          <w:lang w:val="en-GB"/>
        </w:rPr>
        <w:t xml:space="preserve"> </w:t>
      </w:r>
      <w:r w:rsidR="005B687E">
        <w:rPr>
          <w:lang w:val="en-GB"/>
        </w:rPr>
        <w:t>Personal Information to third parties where such disclosures (</w:t>
      </w:r>
      <w:proofErr w:type="spellStart"/>
      <w:r w:rsidR="005B687E">
        <w:rPr>
          <w:lang w:val="en-GB"/>
        </w:rPr>
        <w:t>i</w:t>
      </w:r>
      <w:proofErr w:type="spellEnd"/>
      <w:r w:rsidR="005B687E">
        <w:rPr>
          <w:lang w:val="en-GB"/>
        </w:rPr>
        <w:t xml:space="preserve">)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Pr>
          <w:lang w:val="en-GB"/>
        </w:rPr>
        <w:t xml:space="preserve"> </w:t>
      </w:r>
      <w:r w:rsidR="00A60271" w:rsidRPr="00A60271">
        <w:rPr>
          <w:lang w:val="en-GB"/>
        </w:rPr>
        <w:t>or by the implementation of a contract</w:t>
      </w:r>
      <w:r w:rsidR="005B687E">
        <w:rPr>
          <w:lang w:val="en-GB"/>
        </w:rPr>
        <w:t xml:space="preserve">; </w:t>
      </w:r>
      <w:r w:rsidR="00A60271">
        <w:rPr>
          <w:lang w:val="en-GB"/>
        </w:rPr>
        <w:t xml:space="preserve">or </w:t>
      </w:r>
      <w:r w:rsidR="005B687E">
        <w:rPr>
          <w:lang w:val="en-GB"/>
        </w:rPr>
        <w:t xml:space="preserve">(b) </w:t>
      </w:r>
      <w:r w:rsidR="000A4FF0">
        <w:rPr>
          <w:lang w:val="en-GB"/>
        </w:rPr>
        <w:t xml:space="preserve">is published on the FIE website as general </w:t>
      </w:r>
      <w:r w:rsidR="002D108A">
        <w:rPr>
          <w:lang w:val="en-GB"/>
        </w:rPr>
        <w:t xml:space="preserve">and public </w:t>
      </w:r>
      <w:r w:rsidR="000A4FF0">
        <w:rPr>
          <w:lang w:val="en-GB"/>
        </w:rPr>
        <w:t xml:space="preserve">sporting information (name, date of birth, nationality, sporting profile and biography; statistical data); or (c) </w:t>
      </w:r>
      <w:r>
        <w:rPr>
          <w:lang w:val="en-GB"/>
        </w:rPr>
        <w:t xml:space="preserve">are made to recipients located in countries </w:t>
      </w:r>
      <w:r w:rsidR="00A43E79">
        <w:rPr>
          <w:lang w:val="en-GB"/>
        </w:rPr>
        <w:t>ensuring a adequate level of protection</w:t>
      </w:r>
      <w:r w:rsidR="005B687E">
        <w:rPr>
          <w:lang w:val="en-GB"/>
        </w:rPr>
        <w:t>; or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rsidR="005B687E" w:rsidRPr="00617E4E" w:rsidRDefault="005B687E" w:rsidP="005B687E">
      <w:pPr>
        <w:pStyle w:val="ListeParagraf"/>
        <w:spacing w:after="120" w:line="240" w:lineRule="auto"/>
        <w:ind w:left="426"/>
        <w:jc w:val="both"/>
        <w:rPr>
          <w:lang w:val="en-GB"/>
        </w:rPr>
      </w:pPr>
    </w:p>
    <w:p w:rsidR="0012721D" w:rsidRPr="000A4FF0" w:rsidRDefault="0012721D" w:rsidP="006F2E9E">
      <w:pPr>
        <w:pStyle w:val="ListeParagraf"/>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6505A3" w:rsidRPr="000A4FF0">
        <w:rPr>
          <w:b/>
          <w:lang w:val="en-GB"/>
        </w:rPr>
        <w:t xml:space="preserve"> </w:t>
      </w:r>
      <w:r w:rsidR="00377B45" w:rsidRPr="000A4FF0">
        <w:rPr>
          <w:lang w:val="en-GB"/>
        </w:rPr>
        <w:t xml:space="preserve">the processing of my </w:t>
      </w:r>
      <w:r w:rsidR="002D108A" w:rsidRPr="000A4FF0">
        <w:rPr>
          <w:lang w:val="en-GB"/>
        </w:rPr>
        <w:t xml:space="preserve">Personal Data </w:t>
      </w:r>
      <w:r w:rsidR="00377B45" w:rsidRPr="000A4FF0">
        <w:rPr>
          <w:lang w:val="en-GB"/>
        </w:rPr>
        <w:t>as described above</w:t>
      </w:r>
      <w:r w:rsidRPr="000A4FF0">
        <w:rPr>
          <w:lang w:val="en-GB"/>
        </w:rPr>
        <w:t xml:space="preserve">, by </w:t>
      </w:r>
      <w:r w:rsidR="006505A3" w:rsidRPr="000A4FF0">
        <w:rPr>
          <w:u w:val="single"/>
          <w:lang w:val="en-GB"/>
        </w:rPr>
        <w:t>written and signed communication</w:t>
      </w:r>
      <w:r w:rsidR="006505A3" w:rsidRPr="000A4FF0">
        <w:rPr>
          <w:lang w:val="en-GB"/>
        </w:rPr>
        <w:t xml:space="preserve"> </w:t>
      </w:r>
      <w:r w:rsidRPr="000A4FF0">
        <w:rPr>
          <w:lang w:val="en-GB"/>
        </w:rPr>
        <w:t xml:space="preserve">sent to </w:t>
      </w:r>
      <w:r w:rsidR="00EA18C9" w:rsidRPr="000A4FF0">
        <w:rPr>
          <w:lang w:val="en-GB"/>
        </w:rPr>
        <w:t xml:space="preserve">my NF and to </w:t>
      </w:r>
      <w:r w:rsidRPr="000A4FF0">
        <w:rPr>
          <w:lang w:val="en-GB"/>
        </w:rPr>
        <w:t xml:space="preserve">the </w:t>
      </w:r>
      <w:r w:rsidR="00A10FC2" w:rsidRPr="000A4FF0">
        <w:rPr>
          <w:lang w:val="en-GB"/>
        </w:rPr>
        <w:t>FIE</w:t>
      </w:r>
      <w:r w:rsidRPr="000A4FF0">
        <w:rPr>
          <w:lang w:val="en-GB"/>
        </w:rPr>
        <w:t xml:space="preserve">. </w:t>
      </w:r>
      <w:r w:rsidR="006F2E9E" w:rsidRPr="000A4FF0">
        <w:rPr>
          <w:lang w:val="en-GB"/>
        </w:rPr>
        <w:t xml:space="preserve">I further understand that my participation in </w:t>
      </w:r>
      <w:r w:rsidR="000A4FF0">
        <w:rPr>
          <w:lang w:val="en-GB"/>
        </w:rPr>
        <w:t>any fencing activity</w:t>
      </w:r>
      <w:r w:rsidR="006F2E9E" w:rsidRPr="000A4FF0">
        <w:rPr>
          <w:lang w:val="en-GB"/>
        </w:rPr>
        <w:t xml:space="preserve"> may, from time to time, depend on my consent that the above-mentioned </w:t>
      </w:r>
      <w:r w:rsidR="002D108A" w:rsidRPr="000A4FF0">
        <w:rPr>
          <w:lang w:val="en-GB"/>
        </w:rPr>
        <w:t xml:space="preserve">Personal Data </w:t>
      </w:r>
      <w:r w:rsidR="006F2E9E" w:rsidRPr="000A4FF0">
        <w:rPr>
          <w:lang w:val="en-GB"/>
        </w:rPr>
        <w:t xml:space="preserve">be processed for legitimate and regulatory purposes and, in particular, that my participation is contingent upon my voluntary compliance with anti-doping procedures set forth in the WADC. Accordingly, </w:t>
      </w:r>
      <w:r w:rsidR="006505A3" w:rsidRPr="000A4FF0">
        <w:rPr>
          <w:lang w:val="en-GB"/>
        </w:rPr>
        <w:t xml:space="preserve">I am fully aware that </w:t>
      </w:r>
      <w:r w:rsidR="00377B45" w:rsidRPr="000A4FF0">
        <w:rPr>
          <w:u w:val="single"/>
          <w:lang w:val="en-GB"/>
        </w:rPr>
        <w:t xml:space="preserve">in </w:t>
      </w:r>
      <w:r w:rsidRPr="000A4FF0">
        <w:rPr>
          <w:u w:val="single"/>
          <w:lang w:val="en-GB"/>
        </w:rPr>
        <w:t xml:space="preserve">case of </w:t>
      </w:r>
      <w:r w:rsidR="006505A3" w:rsidRPr="000A4FF0">
        <w:rPr>
          <w:u w:val="single"/>
          <w:lang w:val="en-GB"/>
        </w:rPr>
        <w:t>objection, refusal or opposition</w:t>
      </w:r>
      <w:r w:rsidR="006505A3" w:rsidRPr="000A4FF0">
        <w:rPr>
          <w:lang w:val="en-GB"/>
        </w:rPr>
        <w:t xml:space="preserve"> </w:t>
      </w:r>
      <w:r w:rsidR="006F2E9E" w:rsidRPr="000A4FF0">
        <w:rPr>
          <w:lang w:val="en-GB"/>
        </w:rPr>
        <w:t>to the processi</w:t>
      </w:r>
      <w:r w:rsidR="00D07FD8" w:rsidRPr="000A4FF0">
        <w:rPr>
          <w:lang w:val="en-GB"/>
        </w:rPr>
        <w:t>ng</w:t>
      </w:r>
      <w:r w:rsidR="006F2E9E" w:rsidRPr="000A4FF0">
        <w:rPr>
          <w:lang w:val="en-GB"/>
        </w:rPr>
        <w:t xml:space="preserve"> of my personal data</w:t>
      </w:r>
      <w:r w:rsidR="00377B45" w:rsidRPr="000A4FF0">
        <w:rPr>
          <w:lang w:val="en-GB"/>
        </w:rPr>
        <w:t>,</w:t>
      </w:r>
      <w:r w:rsidRPr="000A4FF0">
        <w:rPr>
          <w:lang w:val="en-GB"/>
        </w:rPr>
        <w:t xml:space="preserve"> I </w:t>
      </w:r>
      <w:r w:rsidR="006505A3" w:rsidRPr="000A4FF0">
        <w:rPr>
          <w:b/>
          <w:u w:val="single"/>
          <w:lang w:val="en-GB"/>
        </w:rPr>
        <w:t>COULD</w:t>
      </w:r>
      <w:r w:rsidR="006505A3" w:rsidRPr="000A4FF0">
        <w:rPr>
          <w:u w:val="single"/>
          <w:lang w:val="en-GB"/>
        </w:rPr>
        <w:t xml:space="preserve"> </w:t>
      </w:r>
      <w:r w:rsidR="00EA18C9" w:rsidRPr="000A4FF0">
        <w:rPr>
          <w:b/>
          <w:u w:val="single"/>
          <w:lang w:val="en-GB"/>
        </w:rPr>
        <w:lastRenderedPageBreak/>
        <w:t>NO LONGER BE ALLOWED TO PARTICIPATE</w:t>
      </w:r>
      <w:r w:rsidR="00EA18C9" w:rsidRPr="000A4FF0">
        <w:rPr>
          <w:lang w:val="en-GB"/>
        </w:rPr>
        <w:t xml:space="preserve"> </w:t>
      </w:r>
      <w:r w:rsidR="006F2E9E" w:rsidRPr="000A4FF0">
        <w:rPr>
          <w:lang w:val="en-GB"/>
        </w:rPr>
        <w:t xml:space="preserve">in </w:t>
      </w:r>
      <w:r w:rsidR="000C5867" w:rsidRPr="000A4FF0">
        <w:rPr>
          <w:lang w:val="en-GB"/>
        </w:rPr>
        <w:t xml:space="preserve">a specific </w:t>
      </w:r>
      <w:r w:rsidR="00D07FD8" w:rsidRPr="000A4FF0">
        <w:rPr>
          <w:lang w:val="en-GB"/>
        </w:rPr>
        <w:t xml:space="preserve">event </w:t>
      </w:r>
      <w:r w:rsidR="000C5867" w:rsidRPr="000A4FF0">
        <w:rPr>
          <w:lang w:val="en-GB"/>
        </w:rPr>
        <w:t xml:space="preserve">or </w:t>
      </w:r>
      <w:r w:rsidR="006F2E9E" w:rsidRPr="000A4FF0">
        <w:rPr>
          <w:lang w:val="en-GB"/>
        </w:rPr>
        <w:t xml:space="preserve">in any sporting international </w:t>
      </w:r>
      <w:r w:rsidR="000A4FF0">
        <w:rPr>
          <w:lang w:val="en-GB"/>
        </w:rPr>
        <w:t>fencing activity</w:t>
      </w:r>
      <w:r w:rsidRPr="000A4FF0">
        <w:rPr>
          <w:lang w:val="en-GB"/>
        </w:rPr>
        <w:t>.</w:t>
      </w:r>
    </w:p>
    <w:p w:rsidR="007E080F" w:rsidRPr="00921929" w:rsidRDefault="007E080F" w:rsidP="007F2525">
      <w:pPr>
        <w:pStyle w:val="ListeParagraf"/>
        <w:spacing w:after="120" w:line="240" w:lineRule="auto"/>
        <w:ind w:left="786"/>
        <w:jc w:val="both"/>
        <w:rPr>
          <w:b/>
          <w:u w:val="single"/>
          <w:lang w:val="en-GB"/>
        </w:rPr>
      </w:pPr>
    </w:p>
    <w:p w:rsidR="0012721D" w:rsidRPr="007F2525" w:rsidRDefault="0012721D" w:rsidP="00EA18C9">
      <w:pPr>
        <w:pStyle w:val="ListeParagraf"/>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002D108A" w:rsidRPr="007E080F">
        <w:rPr>
          <w:lang w:val="en-GB"/>
        </w:rPr>
        <w:t xml:space="preserve"> </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rsidR="0012721D" w:rsidRDefault="0012721D" w:rsidP="00921929">
      <w:pPr>
        <w:spacing w:after="120" w:line="240" w:lineRule="auto"/>
        <w:jc w:val="both"/>
        <w:rPr>
          <w:lang w:val="en-GB"/>
        </w:rPr>
      </w:pPr>
    </w:p>
    <w:p w:rsidR="0012721D" w:rsidRPr="00D25DE3" w:rsidRDefault="0012721D" w:rsidP="00C842F6">
      <w:pPr>
        <w:pStyle w:val="ListeParagraf"/>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w:t>
      </w:r>
      <w:r w:rsidR="00CE48BA" w:rsidRPr="00974239">
        <w:rPr>
          <w:lang w:val="en-GB"/>
        </w:rPr>
        <w:t xml:space="preserve"> </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00CE48BA" w:rsidRPr="00974239">
        <w:rPr>
          <w:lang w:val="en-GB"/>
        </w:rPr>
        <w:t xml:space="preserve"> </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006505A3" w:rsidRPr="00974239">
        <w:rPr>
          <w:lang w:val="en-GB"/>
        </w:rPr>
        <w:t xml:space="preserve"> </w:t>
      </w:r>
      <w:r w:rsidRPr="00974239">
        <w:rPr>
          <w:lang w:val="en-GB"/>
        </w:rPr>
        <w:t>(CAS), Lausanne, Switzerland</w:t>
      </w:r>
      <w:r w:rsidR="00931B62" w:rsidRPr="00974239">
        <w:rPr>
          <w:lang w:val="en-GB"/>
        </w:rPr>
        <w:t>,</w:t>
      </w:r>
      <w:r w:rsidRPr="00974239">
        <w:rPr>
          <w:lang w:val="en-GB"/>
        </w:rPr>
        <w:t xml:space="preserve"> pursuant to the Code of Sports-related Arbitration. </w:t>
      </w:r>
    </w:p>
    <w:p w:rsidR="00580A47" w:rsidRDefault="00580A47" w:rsidP="00921929">
      <w:pPr>
        <w:pStyle w:val="ListeParagraf"/>
        <w:spacing w:after="120" w:line="240" w:lineRule="auto"/>
        <w:ind w:left="426"/>
        <w:jc w:val="both"/>
        <w:rPr>
          <w:lang w:val="en-GB"/>
        </w:rPr>
      </w:pPr>
    </w:p>
    <w:p w:rsidR="005B687E" w:rsidRDefault="005B687E" w:rsidP="00921929">
      <w:pPr>
        <w:pStyle w:val="ListeParagraf"/>
        <w:spacing w:after="120" w:line="240" w:lineRule="auto"/>
        <w:ind w:left="426"/>
        <w:jc w:val="both"/>
        <w:rPr>
          <w:lang w:val="en-GB"/>
        </w:rPr>
      </w:pPr>
    </w:p>
    <w:p w:rsidR="00580A47" w:rsidRPr="00580A47" w:rsidRDefault="00580A47" w:rsidP="00921929">
      <w:pPr>
        <w:pStyle w:val="ListeParagraf"/>
        <w:spacing w:after="120" w:line="240" w:lineRule="auto"/>
        <w:ind w:left="0"/>
        <w:jc w:val="center"/>
        <w:rPr>
          <w:lang w:val="en-GB"/>
        </w:rPr>
      </w:pPr>
      <w:r>
        <w:rPr>
          <w:lang w:val="en-GB"/>
        </w:rPr>
        <w:t>*****</w:t>
      </w:r>
    </w:p>
    <w:p w:rsidR="00907E29" w:rsidRPr="00907E29" w:rsidRDefault="00907E29" w:rsidP="00CE2478">
      <w:pPr>
        <w:pStyle w:val="ListeParagraf"/>
        <w:spacing w:after="120" w:line="240" w:lineRule="auto"/>
        <w:rPr>
          <w:lang w:val="en-GB"/>
        </w:rPr>
      </w:pPr>
    </w:p>
    <w:p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Pr="00974239">
        <w:rPr>
          <w:lang w:val="en-GB"/>
        </w:rPr>
        <w:t xml:space="preserve"> </w:t>
      </w:r>
      <w:r w:rsidR="001C2A67" w:rsidRPr="001C2A67">
        <w:rPr>
          <w:b/>
          <w:lang w:val="en-GB"/>
        </w:rPr>
        <w:t>HEREBY CERTIFIES</w:t>
      </w:r>
      <w:r w:rsidR="001C2A67" w:rsidRPr="00974239">
        <w:rPr>
          <w:lang w:val="en-GB"/>
        </w:rPr>
        <w:t xml:space="preserve"> </w:t>
      </w:r>
      <w:r w:rsidRPr="00974239">
        <w:rPr>
          <w:lang w:val="en-GB"/>
        </w:rPr>
        <w:t xml:space="preserve">and </w:t>
      </w:r>
      <w:r w:rsidR="001C2A67" w:rsidRPr="001C2A67">
        <w:rPr>
          <w:b/>
          <w:lang w:val="en-GB"/>
        </w:rPr>
        <w:t>GUARANTEES</w:t>
      </w:r>
      <w:r w:rsidR="001C2A67" w:rsidRPr="00974239">
        <w:rPr>
          <w:lang w:val="en-GB"/>
        </w:rPr>
        <w:t xml:space="preserve"> </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rsidR="009604BF" w:rsidRPr="009604BF" w:rsidRDefault="009604BF" w:rsidP="009604BF">
      <w:pPr>
        <w:pStyle w:val="ListeParagraf"/>
        <w:rPr>
          <w:lang w:val="en-GB"/>
        </w:rPr>
      </w:pPr>
    </w:p>
    <w:p w:rsidR="009604BF" w:rsidRDefault="009604BF" w:rsidP="009604BF">
      <w:pPr>
        <w:spacing w:after="0"/>
        <w:jc w:val="both"/>
        <w:rPr>
          <w:lang w:val="en-GB"/>
        </w:rPr>
      </w:pPr>
    </w:p>
    <w:tbl>
      <w:tblPr>
        <w:tblStyle w:val="TabloKlavuzu"/>
        <w:tblW w:w="0" w:type="auto"/>
        <w:tblLook w:val="04A0"/>
      </w:tblPr>
      <w:tblGrid>
        <w:gridCol w:w="6374"/>
        <w:gridCol w:w="2688"/>
      </w:tblGrid>
      <w:tr w:rsidR="007D08E0" w:rsidTr="005B687E">
        <w:trPr>
          <w:trHeight w:val="695"/>
        </w:trPr>
        <w:tc>
          <w:tcPr>
            <w:tcW w:w="6374" w:type="dxa"/>
          </w:tcPr>
          <w:p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r>
              <w:rPr>
                <w:lang w:val="en-GB"/>
              </w:rPr>
              <w:t xml:space="preserve"> </w:t>
            </w:r>
          </w:p>
          <w:p w:rsidR="00B53AB3" w:rsidRPr="00B53AB3" w:rsidRDefault="00B53AB3" w:rsidP="00CB3A58">
            <w:pPr>
              <w:jc w:val="both"/>
              <w:rPr>
                <w:b/>
                <w:lang w:val="en-GB"/>
              </w:rPr>
            </w:pPr>
            <w:r w:rsidRPr="00B53AB3">
              <w:rPr>
                <w:b/>
                <w:lang w:val="en-GB"/>
              </w:rPr>
              <w:t>TURKISH FENCING FEDERATION</w:t>
            </w:r>
          </w:p>
        </w:tc>
        <w:tc>
          <w:tcPr>
            <w:tcW w:w="2688" w:type="dxa"/>
          </w:tcPr>
          <w:p w:rsidR="007D08E0" w:rsidRDefault="007D08E0" w:rsidP="009604BF">
            <w:pPr>
              <w:jc w:val="both"/>
              <w:rPr>
                <w:lang w:val="en-GB"/>
              </w:rPr>
            </w:pPr>
            <w:r>
              <w:rPr>
                <w:lang w:val="en-GB"/>
              </w:rPr>
              <w:t xml:space="preserve">Date </w:t>
            </w:r>
          </w:p>
          <w:p w:rsidR="00B53AB3" w:rsidRDefault="00B53AB3" w:rsidP="009604BF">
            <w:pPr>
              <w:jc w:val="both"/>
              <w:rPr>
                <w:lang w:val="en-GB"/>
              </w:rPr>
            </w:pPr>
          </w:p>
        </w:tc>
      </w:tr>
    </w:tbl>
    <w:p w:rsidR="009604BF" w:rsidRPr="009604BF" w:rsidRDefault="009604BF" w:rsidP="005124BE">
      <w:pPr>
        <w:spacing w:after="0"/>
        <w:jc w:val="both"/>
        <w:rPr>
          <w:lang w:val="en-GB"/>
        </w:rPr>
      </w:pPr>
    </w:p>
    <w:sectPr w:rsidR="009604BF" w:rsidRPr="009604BF" w:rsidSect="0065350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DC" w:rsidRDefault="00D27EDC" w:rsidP="00C842F6">
      <w:pPr>
        <w:spacing w:after="0" w:line="240" w:lineRule="auto"/>
      </w:pPr>
      <w:r>
        <w:separator/>
      </w:r>
    </w:p>
  </w:endnote>
  <w:endnote w:type="continuationSeparator" w:id="0">
    <w:p w:rsidR="00D27EDC" w:rsidRDefault="00D27EDC" w:rsidP="00C8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285109"/>
      <w:docPartObj>
        <w:docPartGallery w:val="Page Numbers (Bottom of Page)"/>
        <w:docPartUnique/>
      </w:docPartObj>
    </w:sdtPr>
    <w:sdtContent>
      <w:p w:rsidR="00CB3A58" w:rsidRDefault="005524F0">
        <w:pPr>
          <w:pStyle w:val="Altbilgi"/>
          <w:jc w:val="center"/>
        </w:pPr>
        <w:r>
          <w:fldChar w:fldCharType="begin"/>
        </w:r>
        <w:r w:rsidR="00CB3A58">
          <w:instrText>PAGE   \* MERGEFORMAT</w:instrText>
        </w:r>
        <w:r>
          <w:fldChar w:fldCharType="separate"/>
        </w:r>
        <w:r w:rsidR="00B83799">
          <w:rPr>
            <w:noProof/>
          </w:rPr>
          <w:t>1</w:t>
        </w:r>
        <w:r>
          <w:fldChar w:fldCharType="end"/>
        </w:r>
        <w:r w:rsidR="00CB3A58">
          <w:t>/4</w:t>
        </w:r>
      </w:p>
    </w:sdtContent>
  </w:sdt>
  <w:p w:rsidR="00CB3A58" w:rsidRDefault="00CB3A5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DC" w:rsidRDefault="00D27EDC" w:rsidP="00C842F6">
      <w:pPr>
        <w:spacing w:after="0" w:line="240" w:lineRule="auto"/>
      </w:pPr>
      <w:r>
        <w:separator/>
      </w:r>
    </w:p>
  </w:footnote>
  <w:footnote w:type="continuationSeparator" w:id="0">
    <w:p w:rsidR="00D27EDC" w:rsidRDefault="00D27EDC" w:rsidP="00C84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3"/>
  </w:num>
  <w:num w:numId="6">
    <w:abstractNumId w:val="5"/>
  </w:num>
  <w:num w:numId="7">
    <w:abstractNumId w:val="9"/>
  </w:num>
  <w:num w:numId="8">
    <w:abstractNumId w:val="0"/>
  </w:num>
  <w:num w:numId="9">
    <w:abstractNumId w:val="10"/>
  </w:num>
  <w:num w:numId="10">
    <w:abstractNumId w:val="8"/>
  </w:num>
  <w:num w:numId="11">
    <w:abstractNumId w:val="12"/>
  </w:num>
  <w:num w:numId="12">
    <w:abstractNumId w:val="3"/>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D156F"/>
    <w:rsid w:val="00005FD5"/>
    <w:rsid w:val="00014A2C"/>
    <w:rsid w:val="000155BD"/>
    <w:rsid w:val="00025552"/>
    <w:rsid w:val="00027E4D"/>
    <w:rsid w:val="00064356"/>
    <w:rsid w:val="00066133"/>
    <w:rsid w:val="000A1C5D"/>
    <w:rsid w:val="000A4FF0"/>
    <w:rsid w:val="000C5867"/>
    <w:rsid w:val="000F1635"/>
    <w:rsid w:val="000F2125"/>
    <w:rsid w:val="0012721D"/>
    <w:rsid w:val="0013149D"/>
    <w:rsid w:val="00164693"/>
    <w:rsid w:val="00165ECB"/>
    <w:rsid w:val="0017595A"/>
    <w:rsid w:val="00195CEF"/>
    <w:rsid w:val="001B762F"/>
    <w:rsid w:val="001C2A67"/>
    <w:rsid w:val="001C3D59"/>
    <w:rsid w:val="001D0DE4"/>
    <w:rsid w:val="001F3A13"/>
    <w:rsid w:val="0023538F"/>
    <w:rsid w:val="002560B2"/>
    <w:rsid w:val="00260806"/>
    <w:rsid w:val="002B41E3"/>
    <w:rsid w:val="002D108A"/>
    <w:rsid w:val="002F482F"/>
    <w:rsid w:val="00333737"/>
    <w:rsid w:val="0034041B"/>
    <w:rsid w:val="00370130"/>
    <w:rsid w:val="00377B45"/>
    <w:rsid w:val="0039260F"/>
    <w:rsid w:val="003D0BCA"/>
    <w:rsid w:val="003D156F"/>
    <w:rsid w:val="003D382C"/>
    <w:rsid w:val="003E5907"/>
    <w:rsid w:val="003E65A5"/>
    <w:rsid w:val="00447419"/>
    <w:rsid w:val="004518A1"/>
    <w:rsid w:val="00483C85"/>
    <w:rsid w:val="00491B5D"/>
    <w:rsid w:val="004E25F8"/>
    <w:rsid w:val="004E4506"/>
    <w:rsid w:val="004F08D7"/>
    <w:rsid w:val="004F4B7A"/>
    <w:rsid w:val="005124BE"/>
    <w:rsid w:val="005524F0"/>
    <w:rsid w:val="00561BD3"/>
    <w:rsid w:val="00567B7B"/>
    <w:rsid w:val="00577A7A"/>
    <w:rsid w:val="00580A47"/>
    <w:rsid w:val="00582090"/>
    <w:rsid w:val="005905E4"/>
    <w:rsid w:val="005A1275"/>
    <w:rsid w:val="005A5FB5"/>
    <w:rsid w:val="005B687E"/>
    <w:rsid w:val="005C2D37"/>
    <w:rsid w:val="005C5C5D"/>
    <w:rsid w:val="005C5D60"/>
    <w:rsid w:val="005C6829"/>
    <w:rsid w:val="005F5A23"/>
    <w:rsid w:val="00615255"/>
    <w:rsid w:val="00616471"/>
    <w:rsid w:val="00617E4E"/>
    <w:rsid w:val="00622581"/>
    <w:rsid w:val="00637ACB"/>
    <w:rsid w:val="006505A3"/>
    <w:rsid w:val="00653503"/>
    <w:rsid w:val="006A4BA7"/>
    <w:rsid w:val="006B7528"/>
    <w:rsid w:val="006C32C1"/>
    <w:rsid w:val="006D13F2"/>
    <w:rsid w:val="006D4160"/>
    <w:rsid w:val="006F2E9E"/>
    <w:rsid w:val="00734FE3"/>
    <w:rsid w:val="00740ED8"/>
    <w:rsid w:val="007630A2"/>
    <w:rsid w:val="007653B4"/>
    <w:rsid w:val="00767827"/>
    <w:rsid w:val="00770C59"/>
    <w:rsid w:val="00774BCF"/>
    <w:rsid w:val="007A5B4D"/>
    <w:rsid w:val="007D08E0"/>
    <w:rsid w:val="007E080F"/>
    <w:rsid w:val="007F2525"/>
    <w:rsid w:val="007F5DEA"/>
    <w:rsid w:val="007F5FB6"/>
    <w:rsid w:val="00814AB6"/>
    <w:rsid w:val="00822112"/>
    <w:rsid w:val="00856285"/>
    <w:rsid w:val="00860FA7"/>
    <w:rsid w:val="00866B5D"/>
    <w:rsid w:val="00872F88"/>
    <w:rsid w:val="0089468D"/>
    <w:rsid w:val="008A556F"/>
    <w:rsid w:val="008C2BE7"/>
    <w:rsid w:val="008E5CDC"/>
    <w:rsid w:val="009041CA"/>
    <w:rsid w:val="00907E29"/>
    <w:rsid w:val="00921929"/>
    <w:rsid w:val="00927425"/>
    <w:rsid w:val="00931B62"/>
    <w:rsid w:val="0093338D"/>
    <w:rsid w:val="00953F55"/>
    <w:rsid w:val="009604BF"/>
    <w:rsid w:val="00974239"/>
    <w:rsid w:val="00987FC3"/>
    <w:rsid w:val="009922C8"/>
    <w:rsid w:val="009928BD"/>
    <w:rsid w:val="009B423E"/>
    <w:rsid w:val="009C267F"/>
    <w:rsid w:val="009C7045"/>
    <w:rsid w:val="009D30EE"/>
    <w:rsid w:val="009E1704"/>
    <w:rsid w:val="009E28E3"/>
    <w:rsid w:val="009E4565"/>
    <w:rsid w:val="00A10FC2"/>
    <w:rsid w:val="00A110D4"/>
    <w:rsid w:val="00A43E79"/>
    <w:rsid w:val="00A60271"/>
    <w:rsid w:val="00A96152"/>
    <w:rsid w:val="00AA5091"/>
    <w:rsid w:val="00AE793C"/>
    <w:rsid w:val="00AF488E"/>
    <w:rsid w:val="00B1258F"/>
    <w:rsid w:val="00B16528"/>
    <w:rsid w:val="00B53AB3"/>
    <w:rsid w:val="00B83799"/>
    <w:rsid w:val="00B91EAF"/>
    <w:rsid w:val="00BB15E3"/>
    <w:rsid w:val="00BC2FA6"/>
    <w:rsid w:val="00BD03F2"/>
    <w:rsid w:val="00C67FAB"/>
    <w:rsid w:val="00C842F6"/>
    <w:rsid w:val="00CA0A71"/>
    <w:rsid w:val="00CB3A58"/>
    <w:rsid w:val="00CD7AE7"/>
    <w:rsid w:val="00CE2478"/>
    <w:rsid w:val="00CE48BA"/>
    <w:rsid w:val="00D07FD8"/>
    <w:rsid w:val="00D21F55"/>
    <w:rsid w:val="00D25DE3"/>
    <w:rsid w:val="00D26EBC"/>
    <w:rsid w:val="00D27EDC"/>
    <w:rsid w:val="00DA31B3"/>
    <w:rsid w:val="00DC0241"/>
    <w:rsid w:val="00DD1380"/>
    <w:rsid w:val="00DD51A8"/>
    <w:rsid w:val="00DE14AE"/>
    <w:rsid w:val="00DF215C"/>
    <w:rsid w:val="00E13358"/>
    <w:rsid w:val="00E638F5"/>
    <w:rsid w:val="00E74A40"/>
    <w:rsid w:val="00E85A26"/>
    <w:rsid w:val="00EA18C9"/>
    <w:rsid w:val="00EB0D82"/>
    <w:rsid w:val="00EC27ED"/>
    <w:rsid w:val="00F10F2E"/>
    <w:rsid w:val="00F14EF3"/>
    <w:rsid w:val="00F33DF9"/>
    <w:rsid w:val="00F45DD0"/>
    <w:rsid w:val="00F634B7"/>
    <w:rsid w:val="00F7755E"/>
    <w:rsid w:val="00F80BD5"/>
    <w:rsid w:val="00FB2E35"/>
    <w:rsid w:val="00FC70AF"/>
    <w:rsid w:val="00FC7F63"/>
    <w:rsid w:val="00FF3465"/>
    <w:rsid w:val="00FF67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C5C5D"/>
    <w:pPr>
      <w:ind w:left="720"/>
      <w:contextualSpacing/>
    </w:pPr>
  </w:style>
  <w:style w:type="paragraph" w:styleId="BalonMetni">
    <w:name w:val="Balloon Text"/>
    <w:basedOn w:val="Normal"/>
    <w:link w:val="BalonMetniChar"/>
    <w:uiPriority w:val="99"/>
    <w:semiHidden/>
    <w:unhideWhenUsed/>
    <w:rsid w:val="00F45D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5DD0"/>
    <w:rPr>
      <w:rFonts w:ascii="Segoe UI" w:hAnsi="Segoe UI" w:cs="Segoe UI"/>
      <w:sz w:val="18"/>
      <w:szCs w:val="18"/>
    </w:rPr>
  </w:style>
  <w:style w:type="paragraph" w:styleId="stbilgi">
    <w:name w:val="header"/>
    <w:basedOn w:val="Normal"/>
    <w:link w:val="stbilgiChar"/>
    <w:uiPriority w:val="99"/>
    <w:unhideWhenUsed/>
    <w:rsid w:val="00C842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2F6"/>
  </w:style>
  <w:style w:type="paragraph" w:styleId="Altbilgi">
    <w:name w:val="footer"/>
    <w:basedOn w:val="Normal"/>
    <w:link w:val="AltbilgiChar"/>
    <w:uiPriority w:val="99"/>
    <w:unhideWhenUsed/>
    <w:rsid w:val="00C842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2F6"/>
  </w:style>
  <w:style w:type="character" w:styleId="AklamaBavurusu">
    <w:name w:val="annotation reference"/>
    <w:basedOn w:val="VarsaylanParagrafYazTipi"/>
    <w:uiPriority w:val="99"/>
    <w:semiHidden/>
    <w:unhideWhenUsed/>
    <w:rsid w:val="00822112"/>
    <w:rPr>
      <w:sz w:val="18"/>
      <w:szCs w:val="18"/>
    </w:rPr>
  </w:style>
  <w:style w:type="paragraph" w:styleId="AklamaMetni">
    <w:name w:val="annotation text"/>
    <w:basedOn w:val="Normal"/>
    <w:link w:val="AklamaMetniChar"/>
    <w:uiPriority w:val="99"/>
    <w:semiHidden/>
    <w:unhideWhenUsed/>
    <w:rsid w:val="00822112"/>
    <w:pPr>
      <w:spacing w:line="240" w:lineRule="auto"/>
    </w:pPr>
    <w:rPr>
      <w:sz w:val="24"/>
      <w:szCs w:val="24"/>
    </w:rPr>
  </w:style>
  <w:style w:type="character" w:customStyle="1" w:styleId="AklamaMetniChar">
    <w:name w:val="Açıklama Metni Char"/>
    <w:basedOn w:val="VarsaylanParagrafYazTipi"/>
    <w:link w:val="AklamaMetni"/>
    <w:uiPriority w:val="99"/>
    <w:semiHidden/>
    <w:rsid w:val="00822112"/>
    <w:rPr>
      <w:sz w:val="24"/>
      <w:szCs w:val="24"/>
    </w:rPr>
  </w:style>
  <w:style w:type="paragraph" w:styleId="AklamaKonusu">
    <w:name w:val="annotation subject"/>
    <w:basedOn w:val="AklamaMetni"/>
    <w:next w:val="AklamaMetni"/>
    <w:link w:val="AklamaKonusuChar"/>
    <w:uiPriority w:val="99"/>
    <w:semiHidden/>
    <w:unhideWhenUsed/>
    <w:rsid w:val="00822112"/>
    <w:rPr>
      <w:b/>
      <w:bCs/>
      <w:sz w:val="20"/>
      <w:szCs w:val="20"/>
    </w:rPr>
  </w:style>
  <w:style w:type="character" w:customStyle="1" w:styleId="AklamaKonusuChar">
    <w:name w:val="Açıklama Konusu Char"/>
    <w:basedOn w:val="AklamaMetniChar"/>
    <w:link w:val="AklamaKonusu"/>
    <w:uiPriority w:val="99"/>
    <w:semiHidden/>
    <w:rsid w:val="00822112"/>
    <w:rPr>
      <w:b/>
      <w:bCs/>
      <w:sz w:val="20"/>
      <w:szCs w:val="20"/>
    </w:rPr>
  </w:style>
  <w:style w:type="paragraph" w:styleId="Dzeltme">
    <w:name w:val="Revision"/>
    <w:hidden/>
    <w:uiPriority w:val="99"/>
    <w:semiHidden/>
    <w:rsid w:val="000A1C5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3234-04CB-4104-87EB-EF1B1AC2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1434</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Casper</cp:lastModifiedBy>
  <cp:revision>5</cp:revision>
  <dcterms:created xsi:type="dcterms:W3CDTF">2019-07-05T08:06:00Z</dcterms:created>
  <dcterms:modified xsi:type="dcterms:W3CDTF">2019-08-15T11:06:00Z</dcterms:modified>
</cp:coreProperties>
</file>